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586C42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586C42">
        <w:rPr>
          <w:rFonts w:cs="Arial"/>
          <w:sz w:val="22"/>
          <w:szCs w:val="22"/>
          <w:lang w:val="ro-RO"/>
        </w:rPr>
        <w:t>SPECIFICATIE TEHNICA</w:t>
      </w:r>
    </w:p>
    <w:p w:rsidR="001A03D8" w:rsidRPr="00586C42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60EB" w:rsidRPr="00586C42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586C42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586C42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586C42" w:rsidRPr="00586C42">
        <w:rPr>
          <w:rFonts w:ascii="Arial" w:hAnsi="Arial" w:cs="Arial"/>
          <w:b/>
          <w:sz w:val="22"/>
          <w:szCs w:val="22"/>
        </w:rPr>
        <w:t>Termostat</w:t>
      </w:r>
      <w:proofErr w:type="spellEnd"/>
      <w:r w:rsidR="00586C42" w:rsidRPr="00586C4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86C42" w:rsidRPr="00586C42">
        <w:rPr>
          <w:rFonts w:ascii="Arial" w:hAnsi="Arial" w:cs="Arial"/>
          <w:b/>
          <w:sz w:val="22"/>
          <w:szCs w:val="22"/>
        </w:rPr>
        <w:t>laborator</w:t>
      </w:r>
      <w:proofErr w:type="spellEnd"/>
    </w:p>
    <w:p w:rsidR="001A03D8" w:rsidRPr="00586C42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586C42">
        <w:rPr>
          <w:rFonts w:ascii="Arial" w:hAnsi="Arial" w:cs="Arial"/>
          <w:b/>
          <w:sz w:val="22"/>
          <w:szCs w:val="22"/>
        </w:rPr>
        <w:t>Model / Tip:</w:t>
      </w:r>
      <w:r w:rsidRPr="00586C42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586C42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586C42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586C42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586C42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586C42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586C42" w:rsidTr="00332F8F">
        <w:tc>
          <w:tcPr>
            <w:tcW w:w="7920" w:type="dxa"/>
            <w:vAlign w:val="center"/>
          </w:tcPr>
          <w:p w:rsidR="004B1F98" w:rsidRPr="00586C42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586C42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586C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586C42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586C4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586C42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586C42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586C42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586C42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586C42" w:rsidRPr="00586C42" w:rsidTr="000D565A">
        <w:tc>
          <w:tcPr>
            <w:tcW w:w="7920" w:type="dxa"/>
          </w:tcPr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r w:rsidRPr="00586C42">
              <w:rPr>
                <w:rFonts w:ascii="Arial" w:hAnsi="Arial" w:cs="Arial"/>
              </w:rPr>
              <w:t xml:space="preserve">Incubator cu </w:t>
            </w:r>
            <w:proofErr w:type="spellStart"/>
            <w:r w:rsidRPr="00586C42">
              <w:rPr>
                <w:rFonts w:ascii="Arial" w:hAnsi="Arial" w:cs="Arial"/>
              </w:rPr>
              <w:t>convecție</w:t>
            </w:r>
            <w:proofErr w:type="spellEnd"/>
            <w:r w:rsidRPr="00586C42">
              <w:rPr>
                <w:rFonts w:ascii="Arial" w:hAnsi="Arial" w:cs="Arial"/>
              </w:rPr>
              <w:t xml:space="preserve"> natural </w:t>
            </w: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86C42" w:rsidRPr="00586C42" w:rsidTr="000D565A">
        <w:tc>
          <w:tcPr>
            <w:tcW w:w="7920" w:type="dxa"/>
          </w:tcPr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r w:rsidRPr="00586C42">
              <w:rPr>
                <w:rFonts w:ascii="Arial" w:hAnsi="Arial" w:cs="Arial"/>
              </w:rPr>
              <w:t xml:space="preserve">Interval de </w:t>
            </w:r>
            <w:proofErr w:type="spellStart"/>
            <w:r w:rsidRPr="00586C42">
              <w:rPr>
                <w:rFonts w:ascii="Arial" w:hAnsi="Arial" w:cs="Arial"/>
              </w:rPr>
              <w:t>lucru</w:t>
            </w:r>
            <w:proofErr w:type="spellEnd"/>
            <w:r w:rsidRPr="00586C42">
              <w:rPr>
                <w:rFonts w:ascii="Arial" w:hAnsi="Arial" w:cs="Arial"/>
              </w:rPr>
              <w:t xml:space="preserve"> al </w:t>
            </w:r>
            <w:proofErr w:type="spellStart"/>
            <w:r w:rsidRPr="00586C42">
              <w:rPr>
                <w:rFonts w:ascii="Arial" w:hAnsi="Arial" w:cs="Arial"/>
              </w:rPr>
              <w:t>echipamentului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sa</w:t>
            </w:r>
            <w:proofErr w:type="spellEnd"/>
            <w:r w:rsidRPr="00586C42">
              <w:rPr>
                <w:rFonts w:ascii="Arial" w:hAnsi="Arial" w:cs="Arial"/>
              </w:rPr>
              <w:t xml:space="preserve"> fie 5 °C </w:t>
            </w:r>
            <w:proofErr w:type="spellStart"/>
            <w:r w:rsidRPr="00586C42">
              <w:rPr>
                <w:rFonts w:ascii="Arial" w:hAnsi="Arial" w:cs="Arial"/>
              </w:rPr>
              <w:t>peste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temperatura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ambiantă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până</w:t>
            </w:r>
            <w:proofErr w:type="spellEnd"/>
            <w:r w:rsidRPr="00586C42">
              <w:rPr>
                <w:rFonts w:ascii="Arial" w:hAnsi="Arial" w:cs="Arial"/>
              </w:rPr>
              <w:t xml:space="preserve"> la 70 °C.</w:t>
            </w: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86C42" w:rsidRPr="00586C42" w:rsidTr="000D565A">
        <w:tc>
          <w:tcPr>
            <w:tcW w:w="7920" w:type="dxa"/>
          </w:tcPr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86C42">
              <w:rPr>
                <w:rFonts w:ascii="Arial" w:hAnsi="Arial" w:cs="Arial"/>
              </w:rPr>
              <w:t>Volum</w:t>
            </w:r>
            <w:proofErr w:type="spellEnd"/>
            <w:r w:rsidRPr="00586C42">
              <w:rPr>
                <w:rFonts w:ascii="Arial" w:hAnsi="Arial" w:cs="Arial"/>
              </w:rPr>
              <w:t xml:space="preserve"> net minim 50 </w:t>
            </w:r>
            <w:proofErr w:type="spellStart"/>
            <w:r w:rsidRPr="00586C42">
              <w:rPr>
                <w:rFonts w:ascii="Arial" w:hAnsi="Arial" w:cs="Arial"/>
              </w:rPr>
              <w:t>litri</w:t>
            </w:r>
            <w:proofErr w:type="spellEnd"/>
            <w:r w:rsidRPr="00586C42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86C42" w:rsidRPr="00586C42" w:rsidTr="000D565A">
        <w:tc>
          <w:tcPr>
            <w:tcW w:w="7920" w:type="dxa"/>
          </w:tcPr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r w:rsidRPr="00586C42">
              <w:rPr>
                <w:rFonts w:ascii="Arial" w:hAnsi="Arial" w:cs="Arial"/>
              </w:rPr>
              <w:t xml:space="preserve">Sa </w:t>
            </w:r>
            <w:proofErr w:type="spellStart"/>
            <w:r w:rsidRPr="00586C42">
              <w:rPr>
                <w:rFonts w:ascii="Arial" w:hAnsi="Arial" w:cs="Arial"/>
              </w:rPr>
              <w:t>dispuna</w:t>
            </w:r>
            <w:proofErr w:type="spellEnd"/>
            <w:r w:rsidRPr="00586C42">
              <w:rPr>
                <w:rFonts w:ascii="Arial" w:hAnsi="Arial" w:cs="Arial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</w:rPr>
              <w:t>sistem</w:t>
            </w:r>
            <w:proofErr w:type="spellEnd"/>
            <w:r w:rsidRPr="00586C42">
              <w:rPr>
                <w:rFonts w:ascii="Arial" w:hAnsi="Arial" w:cs="Arial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</w:rPr>
              <w:t>controler</w:t>
            </w:r>
            <w:proofErr w:type="spellEnd"/>
            <w:r w:rsidRPr="00586C42">
              <w:rPr>
                <w:rFonts w:ascii="Arial" w:hAnsi="Arial" w:cs="Arial"/>
              </w:rPr>
              <w:t xml:space="preserve"> PID digital </w:t>
            </w:r>
            <w:proofErr w:type="spellStart"/>
            <w:r w:rsidRPr="00586C42">
              <w:rPr>
                <w:rFonts w:ascii="Arial" w:hAnsi="Arial" w:cs="Arial"/>
              </w:rPr>
              <w:t>pentru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setarea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ușoară</w:t>
            </w:r>
            <w:proofErr w:type="spellEnd"/>
            <w:r w:rsidRPr="00586C42">
              <w:rPr>
                <w:rFonts w:ascii="Arial" w:hAnsi="Arial" w:cs="Arial"/>
              </w:rPr>
              <w:t xml:space="preserve"> a </w:t>
            </w:r>
            <w:proofErr w:type="spellStart"/>
            <w:r w:rsidRPr="00586C42">
              <w:rPr>
                <w:rFonts w:ascii="Arial" w:hAnsi="Arial" w:cs="Arial"/>
              </w:rPr>
              <w:t>parametrilor</w:t>
            </w:r>
            <w:proofErr w:type="spellEnd"/>
            <w:r w:rsidRPr="00586C42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86C42" w:rsidRPr="00586C42" w:rsidTr="000D565A">
        <w:tc>
          <w:tcPr>
            <w:tcW w:w="7920" w:type="dxa"/>
          </w:tcPr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r w:rsidRPr="00586C42">
              <w:rPr>
                <w:rFonts w:ascii="Arial" w:hAnsi="Arial" w:cs="Arial"/>
              </w:rPr>
              <w:t xml:space="preserve">Sa </w:t>
            </w:r>
            <w:proofErr w:type="spellStart"/>
            <w:r w:rsidRPr="00586C42">
              <w:rPr>
                <w:rFonts w:ascii="Arial" w:hAnsi="Arial" w:cs="Arial"/>
              </w:rPr>
              <w:t>dispuna</w:t>
            </w:r>
            <w:proofErr w:type="spellEnd"/>
            <w:r w:rsidRPr="00586C42">
              <w:rPr>
                <w:rFonts w:ascii="Arial" w:hAnsi="Arial" w:cs="Arial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</w:rPr>
              <w:t>afișaj</w:t>
            </w:r>
            <w:proofErr w:type="spellEnd"/>
            <w:r w:rsidRPr="00586C42">
              <w:rPr>
                <w:rFonts w:ascii="Arial" w:hAnsi="Arial" w:cs="Arial"/>
              </w:rPr>
              <w:t xml:space="preserve"> LCD </w:t>
            </w:r>
            <w:proofErr w:type="spellStart"/>
            <w:r w:rsidRPr="00586C42">
              <w:rPr>
                <w:rFonts w:ascii="Arial" w:hAnsi="Arial" w:cs="Arial"/>
              </w:rPr>
              <w:t>larg</w:t>
            </w:r>
            <w:proofErr w:type="spellEnd"/>
            <w:r w:rsidRPr="00586C42">
              <w:rPr>
                <w:rFonts w:ascii="Arial" w:hAnsi="Arial" w:cs="Arial"/>
              </w:rPr>
              <w:t xml:space="preserve"> din spate </w:t>
            </w:r>
            <w:proofErr w:type="spellStart"/>
            <w:r w:rsidRPr="00586C42">
              <w:rPr>
                <w:rFonts w:ascii="Arial" w:hAnsi="Arial" w:cs="Arial"/>
              </w:rPr>
              <w:t>pentru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citirea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simultană</w:t>
            </w:r>
            <w:proofErr w:type="spellEnd"/>
            <w:r w:rsidRPr="00586C42">
              <w:rPr>
                <w:rFonts w:ascii="Arial" w:hAnsi="Arial" w:cs="Arial"/>
              </w:rPr>
              <w:t xml:space="preserve"> a </w:t>
            </w:r>
            <w:proofErr w:type="spellStart"/>
            <w:r w:rsidRPr="00586C42">
              <w:rPr>
                <w:rFonts w:ascii="Arial" w:hAnsi="Arial" w:cs="Arial"/>
              </w:rPr>
              <w:t>temperaturii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setate</w:t>
            </w:r>
            <w:proofErr w:type="spellEnd"/>
            <w:r w:rsidRPr="00586C42">
              <w:rPr>
                <w:rFonts w:ascii="Arial" w:hAnsi="Arial" w:cs="Arial"/>
              </w:rPr>
              <w:t xml:space="preserve">, a </w:t>
            </w:r>
            <w:proofErr w:type="spellStart"/>
            <w:r w:rsidRPr="00586C42">
              <w:rPr>
                <w:rFonts w:ascii="Arial" w:hAnsi="Arial" w:cs="Arial"/>
              </w:rPr>
              <w:t>celei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reale</w:t>
            </w:r>
            <w:proofErr w:type="spellEnd"/>
            <w:r w:rsidRPr="00586C42">
              <w:rPr>
                <w:rFonts w:ascii="Arial" w:hAnsi="Arial" w:cs="Arial"/>
              </w:rPr>
              <w:t xml:space="preserve"> și a </w:t>
            </w:r>
            <w:proofErr w:type="spellStart"/>
            <w:r w:rsidRPr="00586C42">
              <w:rPr>
                <w:rFonts w:ascii="Arial" w:hAnsi="Arial" w:cs="Arial"/>
              </w:rPr>
              <w:t>tuturor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celorlalți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parametri</w:t>
            </w:r>
            <w:proofErr w:type="spellEnd"/>
            <w:r w:rsidRPr="00586C42">
              <w:rPr>
                <w:rFonts w:ascii="Arial" w:hAnsi="Arial" w:cs="Arial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</w:rPr>
              <w:t>funcționare</w:t>
            </w:r>
            <w:proofErr w:type="spellEnd"/>
            <w:r w:rsidRPr="00586C42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86C42" w:rsidRPr="00586C42" w:rsidTr="000D565A">
        <w:tc>
          <w:tcPr>
            <w:tcW w:w="7920" w:type="dxa"/>
          </w:tcPr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r w:rsidRPr="00586C42">
              <w:rPr>
                <w:rFonts w:ascii="Arial" w:hAnsi="Arial" w:cs="Arial"/>
              </w:rPr>
              <w:t xml:space="preserve">Sa </w:t>
            </w:r>
            <w:proofErr w:type="spellStart"/>
            <w:r w:rsidRPr="00586C42">
              <w:rPr>
                <w:rFonts w:ascii="Arial" w:hAnsi="Arial" w:cs="Arial"/>
              </w:rPr>
              <w:t>dispuna</w:t>
            </w:r>
            <w:proofErr w:type="spellEnd"/>
            <w:r w:rsidRPr="00586C42">
              <w:rPr>
                <w:rFonts w:ascii="Arial" w:hAnsi="Arial" w:cs="Arial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</w:rPr>
              <w:t>alarma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vizuală</w:t>
            </w:r>
            <w:proofErr w:type="spellEnd"/>
            <w:r w:rsidRPr="00586C42">
              <w:rPr>
                <w:rFonts w:ascii="Arial" w:hAnsi="Arial" w:cs="Arial"/>
              </w:rPr>
              <w:t xml:space="preserve"> și </w:t>
            </w:r>
            <w:proofErr w:type="spellStart"/>
            <w:r w:rsidRPr="00586C42">
              <w:rPr>
                <w:rFonts w:ascii="Arial" w:hAnsi="Arial" w:cs="Arial"/>
              </w:rPr>
              <w:t>sonoră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poate</w:t>
            </w:r>
            <w:proofErr w:type="spellEnd"/>
            <w:r w:rsidRPr="00586C42">
              <w:rPr>
                <w:rFonts w:ascii="Arial" w:hAnsi="Arial" w:cs="Arial"/>
              </w:rPr>
              <w:t xml:space="preserve"> fi </w:t>
            </w:r>
            <w:proofErr w:type="spellStart"/>
            <w:r w:rsidRPr="00586C42">
              <w:rPr>
                <w:rFonts w:ascii="Arial" w:hAnsi="Arial" w:cs="Arial"/>
              </w:rPr>
              <w:t>dezactivată</w:t>
            </w:r>
            <w:proofErr w:type="spellEnd"/>
            <w:r w:rsidRPr="00586C42">
              <w:rPr>
                <w:rFonts w:ascii="Arial" w:hAnsi="Arial" w:cs="Arial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</w:rPr>
              <w:t>către</w:t>
            </w:r>
            <w:proofErr w:type="spellEnd"/>
            <w:r w:rsidRPr="00586C42">
              <w:rPr>
                <w:rFonts w:ascii="Arial" w:hAnsi="Arial" w:cs="Arial"/>
              </w:rPr>
              <w:t xml:space="preserve"> operator.</w:t>
            </w: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86C42" w:rsidRPr="00586C42" w:rsidTr="000D565A">
        <w:tc>
          <w:tcPr>
            <w:tcW w:w="7920" w:type="dxa"/>
          </w:tcPr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r w:rsidRPr="00586C42">
              <w:rPr>
                <w:rFonts w:ascii="Arial" w:hAnsi="Arial" w:cs="Arial"/>
              </w:rPr>
              <w:t xml:space="preserve">Sa </w:t>
            </w:r>
            <w:proofErr w:type="spellStart"/>
            <w:r w:rsidRPr="00586C42">
              <w:rPr>
                <w:rFonts w:ascii="Arial" w:hAnsi="Arial" w:cs="Arial"/>
              </w:rPr>
              <w:t>dispuna</w:t>
            </w:r>
            <w:proofErr w:type="spellEnd"/>
            <w:r w:rsidRPr="00586C42">
              <w:rPr>
                <w:rFonts w:ascii="Arial" w:hAnsi="Arial" w:cs="Arial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</w:rPr>
              <w:t>cronometru</w:t>
            </w:r>
            <w:proofErr w:type="spellEnd"/>
            <w:r w:rsidRPr="00586C42">
              <w:rPr>
                <w:rFonts w:ascii="Arial" w:hAnsi="Arial" w:cs="Arial"/>
              </w:rPr>
              <w:t xml:space="preserve"> digital cu interval de </w:t>
            </w:r>
            <w:proofErr w:type="spellStart"/>
            <w:r w:rsidRPr="00586C42">
              <w:rPr>
                <w:rFonts w:ascii="Arial" w:hAnsi="Arial" w:cs="Arial"/>
              </w:rPr>
              <w:t>programare</w:t>
            </w:r>
            <w:proofErr w:type="spellEnd"/>
            <w:r w:rsidRPr="00586C42">
              <w:rPr>
                <w:rFonts w:ascii="Arial" w:hAnsi="Arial" w:cs="Arial"/>
              </w:rPr>
              <w:t xml:space="preserve"> 1 min - 99 h si 59 min. si </w:t>
            </w:r>
            <w:proofErr w:type="spellStart"/>
            <w:r w:rsidRPr="00586C42">
              <w:rPr>
                <w:rFonts w:ascii="Arial" w:hAnsi="Arial" w:cs="Arial"/>
              </w:rPr>
              <w:t>functionare</w:t>
            </w:r>
            <w:proofErr w:type="spellEnd"/>
            <w:r w:rsidRPr="00586C42">
              <w:rPr>
                <w:rFonts w:ascii="Arial" w:hAnsi="Arial" w:cs="Arial"/>
              </w:rPr>
              <w:t xml:space="preserve"> continua. De </w:t>
            </w:r>
            <w:proofErr w:type="spellStart"/>
            <w:r w:rsidRPr="00586C42">
              <w:rPr>
                <w:rFonts w:ascii="Arial" w:hAnsi="Arial" w:cs="Arial"/>
              </w:rPr>
              <w:t>asemenea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sa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dispuna</w:t>
            </w:r>
            <w:proofErr w:type="spellEnd"/>
            <w:r w:rsidRPr="00586C42">
              <w:rPr>
                <w:rFonts w:ascii="Arial" w:hAnsi="Arial" w:cs="Arial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</w:rPr>
              <w:t>posibilitatea</w:t>
            </w:r>
            <w:proofErr w:type="spellEnd"/>
            <w:r w:rsidRPr="00586C42">
              <w:rPr>
                <w:rFonts w:ascii="Arial" w:hAnsi="Arial" w:cs="Arial"/>
              </w:rPr>
              <w:t xml:space="preserve"> de a seta o </w:t>
            </w:r>
            <w:proofErr w:type="spellStart"/>
            <w:r w:rsidRPr="00586C42">
              <w:rPr>
                <w:rFonts w:ascii="Arial" w:hAnsi="Arial" w:cs="Arial"/>
              </w:rPr>
              <w:t>întârziere</w:t>
            </w:r>
            <w:proofErr w:type="spellEnd"/>
            <w:r w:rsidRPr="00586C42">
              <w:rPr>
                <w:rFonts w:ascii="Arial" w:hAnsi="Arial" w:cs="Arial"/>
              </w:rPr>
              <w:t xml:space="preserve"> la </w:t>
            </w:r>
            <w:proofErr w:type="spellStart"/>
            <w:r w:rsidRPr="00586C42">
              <w:rPr>
                <w:rFonts w:ascii="Arial" w:hAnsi="Arial" w:cs="Arial"/>
              </w:rPr>
              <w:t>începutul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ciclului</w:t>
            </w:r>
            <w:proofErr w:type="spellEnd"/>
            <w:r w:rsidRPr="00586C42">
              <w:rPr>
                <w:rFonts w:ascii="Arial" w:hAnsi="Arial" w:cs="Arial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</w:rPr>
              <w:t>încălzire</w:t>
            </w:r>
            <w:proofErr w:type="spellEnd"/>
            <w:r w:rsidRPr="00586C42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86C42" w:rsidRPr="00586C42" w:rsidTr="000D565A">
        <w:tc>
          <w:tcPr>
            <w:tcW w:w="7920" w:type="dxa"/>
          </w:tcPr>
          <w:p w:rsidR="00586C42" w:rsidRPr="00586C42" w:rsidRDefault="00586C42" w:rsidP="00586C42">
            <w:pPr>
              <w:tabs>
                <w:tab w:val="left" w:pos="7371"/>
                <w:tab w:val="left" w:pos="8222"/>
                <w:tab w:val="left" w:pos="907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C42">
              <w:rPr>
                <w:rFonts w:ascii="Arial" w:hAnsi="Arial" w:cs="Arial"/>
                <w:sz w:val="22"/>
                <w:szCs w:val="22"/>
              </w:rPr>
              <w:t xml:space="preserve">Camera de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incubare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fie din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oțel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inoxidabil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cu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suporturi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rafturi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complet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detașabile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o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curățare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ușoară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r w:rsidRPr="00586C42">
              <w:rPr>
                <w:rFonts w:ascii="Arial" w:hAnsi="Arial" w:cs="Arial"/>
              </w:rPr>
              <w:t xml:space="preserve">Sa se  </w:t>
            </w:r>
            <w:proofErr w:type="spellStart"/>
            <w:r w:rsidRPr="00586C42">
              <w:rPr>
                <w:rFonts w:ascii="Arial" w:hAnsi="Arial" w:cs="Arial"/>
              </w:rPr>
              <w:t>livreze</w:t>
            </w:r>
            <w:proofErr w:type="spellEnd"/>
            <w:r w:rsidRPr="00586C42">
              <w:rPr>
                <w:rFonts w:ascii="Arial" w:hAnsi="Arial" w:cs="Arial"/>
              </w:rPr>
              <w:t xml:space="preserve"> cu </w:t>
            </w:r>
            <w:proofErr w:type="spellStart"/>
            <w:r w:rsidRPr="00586C42">
              <w:rPr>
                <w:rFonts w:ascii="Arial" w:hAnsi="Arial" w:cs="Arial"/>
              </w:rPr>
              <w:t>două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rafturi</w:t>
            </w:r>
            <w:proofErr w:type="spellEnd"/>
            <w:r w:rsidRPr="00586C42">
              <w:rPr>
                <w:rFonts w:ascii="Arial" w:hAnsi="Arial" w:cs="Arial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</w:rPr>
              <w:t>sârmă</w:t>
            </w:r>
            <w:proofErr w:type="spellEnd"/>
            <w:r w:rsidRPr="00586C42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86C42" w:rsidRPr="00586C42" w:rsidTr="000D565A">
        <w:tc>
          <w:tcPr>
            <w:tcW w:w="7920" w:type="dxa"/>
          </w:tcPr>
          <w:p w:rsidR="00586C42" w:rsidRPr="00586C42" w:rsidRDefault="00586C42" w:rsidP="00586C42">
            <w:pPr>
              <w:tabs>
                <w:tab w:val="left" w:pos="7371"/>
                <w:tab w:val="left" w:pos="8222"/>
                <w:tab w:val="left" w:pos="907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Echipamentul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dispuna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ecran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tactil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color cu:</w:t>
            </w:r>
          </w:p>
          <w:p w:rsidR="00586C42" w:rsidRPr="00586C42" w:rsidRDefault="00586C42" w:rsidP="00586C42">
            <w:pPr>
              <w:pStyle w:val="ListParagraph"/>
              <w:tabs>
                <w:tab w:val="left" w:pos="7371"/>
                <w:tab w:val="left" w:pos="8222"/>
                <w:tab w:val="left" w:pos="9072"/>
              </w:tabs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C42">
              <w:rPr>
                <w:rFonts w:ascii="Arial" w:hAnsi="Arial" w:cs="Arial"/>
                <w:sz w:val="22"/>
                <w:szCs w:val="22"/>
              </w:rPr>
              <w:t xml:space="preserve">- Minim 5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programe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care pot fi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memorate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cu minim 5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pași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fiecare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temperatura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timp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) și un alt program de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bază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cu un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singur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pas de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operare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temperatura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timp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>).</w:t>
            </w:r>
          </w:p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r w:rsidRPr="00586C42">
              <w:rPr>
                <w:rFonts w:ascii="Arial" w:hAnsi="Arial" w:cs="Arial"/>
              </w:rPr>
              <w:t xml:space="preserve">- </w:t>
            </w:r>
            <w:proofErr w:type="spellStart"/>
            <w:r w:rsidRPr="00586C42">
              <w:rPr>
                <w:rFonts w:ascii="Arial" w:hAnsi="Arial" w:cs="Arial"/>
              </w:rPr>
              <w:t>Înregistrarea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datelor</w:t>
            </w:r>
            <w:proofErr w:type="spellEnd"/>
            <w:r w:rsidRPr="00586C42">
              <w:rPr>
                <w:rFonts w:ascii="Arial" w:hAnsi="Arial" w:cs="Arial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</w:rPr>
              <w:t>lucru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fără</w:t>
            </w:r>
            <w:proofErr w:type="spellEnd"/>
            <w:r w:rsidRPr="00586C42">
              <w:rPr>
                <w:rFonts w:ascii="Arial" w:hAnsi="Arial" w:cs="Arial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</w:rPr>
              <w:t>limită</w:t>
            </w:r>
            <w:proofErr w:type="spellEnd"/>
            <w:r w:rsidRPr="00586C42">
              <w:rPr>
                <w:rFonts w:ascii="Arial" w:hAnsi="Arial" w:cs="Arial"/>
              </w:rPr>
              <w:t xml:space="preserve"> pe un stick USB.</w:t>
            </w: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86C42" w:rsidRPr="00586C42" w:rsidTr="000D565A">
        <w:tc>
          <w:tcPr>
            <w:tcW w:w="7920" w:type="dxa"/>
          </w:tcPr>
          <w:p w:rsidR="00586C42" w:rsidRPr="00586C42" w:rsidRDefault="00586C42" w:rsidP="00586C42">
            <w:pPr>
              <w:tabs>
                <w:tab w:val="left" w:pos="7371"/>
                <w:tab w:val="left" w:pos="8222"/>
                <w:tab w:val="left" w:pos="907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Echipamentul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dispuna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conformitate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la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urmatoarele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86C42">
              <w:rPr>
                <w:rFonts w:ascii="Arial" w:hAnsi="Arial" w:cs="Arial"/>
                <w:sz w:val="22"/>
                <w:szCs w:val="22"/>
              </w:rPr>
              <w:t>regulamente</w:t>
            </w:r>
            <w:proofErr w:type="spellEnd"/>
            <w:r w:rsidRPr="00586C42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r w:rsidRPr="00586C42">
              <w:rPr>
                <w:rFonts w:ascii="Arial" w:hAnsi="Arial" w:cs="Arial"/>
              </w:rPr>
              <w:t>2006/95/CE, 2004/108/CE, EN61326-1:2006, EN61010-1:2010, EN61010-2-010:2003</w:t>
            </w: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86C42" w:rsidRPr="00586C42" w:rsidTr="000D565A">
        <w:tc>
          <w:tcPr>
            <w:tcW w:w="7920" w:type="dxa"/>
          </w:tcPr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r w:rsidRPr="00586C42">
              <w:rPr>
                <w:rFonts w:ascii="Arial" w:hAnsi="Arial" w:cs="Arial"/>
              </w:rPr>
              <w:t xml:space="preserve">Alimentare 230 V, </w:t>
            </w:r>
            <w:proofErr w:type="spellStart"/>
            <w:r w:rsidRPr="00586C42">
              <w:rPr>
                <w:rFonts w:ascii="Arial" w:hAnsi="Arial" w:cs="Arial"/>
              </w:rPr>
              <w:t>Frecventa</w:t>
            </w:r>
            <w:proofErr w:type="spellEnd"/>
            <w:r w:rsidRPr="00586C42">
              <w:rPr>
                <w:rFonts w:ascii="Arial" w:hAnsi="Arial" w:cs="Arial"/>
              </w:rPr>
              <w:t xml:space="preserve"> 50/60 Hz, </w:t>
            </w: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586C42" w:rsidRPr="00586C42" w:rsidTr="00D43E65">
        <w:trPr>
          <w:trHeight w:val="67"/>
        </w:trPr>
        <w:tc>
          <w:tcPr>
            <w:tcW w:w="7920" w:type="dxa"/>
            <w:vAlign w:val="center"/>
          </w:tcPr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586C42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586C42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586C42" w:rsidRPr="00586C42" w:rsidRDefault="00586C42" w:rsidP="0058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6C42" w:rsidRPr="00586C42" w:rsidTr="00D43E65">
        <w:trPr>
          <w:trHeight w:val="67"/>
        </w:trPr>
        <w:tc>
          <w:tcPr>
            <w:tcW w:w="7920" w:type="dxa"/>
            <w:vAlign w:val="center"/>
          </w:tcPr>
          <w:p w:rsidR="00586C42" w:rsidRPr="00586C42" w:rsidRDefault="00586C42" w:rsidP="00586C42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86C42">
              <w:rPr>
                <w:rFonts w:ascii="Arial" w:eastAsia="MS Mincho" w:hAnsi="Arial" w:cs="Arial"/>
              </w:rPr>
              <w:t>Transportul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86C42">
              <w:rPr>
                <w:rFonts w:ascii="Arial" w:eastAsia="MS Mincho" w:hAnsi="Arial" w:cs="Arial"/>
              </w:rPr>
              <w:t>pana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586C42">
              <w:rPr>
                <w:rFonts w:ascii="Arial" w:eastAsia="MS Mincho" w:hAnsi="Arial" w:cs="Arial"/>
              </w:rPr>
              <w:t>sediul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86C42">
              <w:rPr>
                <w:rFonts w:ascii="Arial" w:eastAsia="MS Mincho" w:hAnsi="Arial" w:cs="Arial"/>
              </w:rPr>
              <w:t>beneficiarului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586C42">
              <w:rPr>
                <w:rFonts w:ascii="Arial" w:eastAsia="MS Mincho" w:hAnsi="Arial" w:cs="Arial"/>
              </w:rPr>
              <w:t>instalarea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586C42">
              <w:rPr>
                <w:rFonts w:ascii="Arial" w:eastAsia="MS Mincho" w:hAnsi="Arial" w:cs="Arial"/>
              </w:rPr>
              <w:t>instruirea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86C42">
              <w:rPr>
                <w:rFonts w:ascii="Arial" w:eastAsia="MS Mincho" w:hAnsi="Arial" w:cs="Arial"/>
              </w:rPr>
              <w:t>personalului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586C42">
              <w:rPr>
                <w:rFonts w:ascii="Arial" w:eastAsia="MS Mincho" w:hAnsi="Arial" w:cs="Arial"/>
              </w:rPr>
              <w:t>incluse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586C42">
              <w:rPr>
                <w:rFonts w:ascii="Arial" w:eastAsia="MS Mincho" w:hAnsi="Arial" w:cs="Arial"/>
              </w:rPr>
              <w:t>pretul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86C42">
              <w:rPr>
                <w:rFonts w:ascii="Arial" w:eastAsia="MS Mincho" w:hAnsi="Arial" w:cs="Arial"/>
              </w:rPr>
              <w:t>ofertat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586C42">
              <w:rPr>
                <w:rFonts w:ascii="Arial" w:eastAsia="MS Mincho" w:hAnsi="Arial" w:cs="Arial"/>
              </w:rPr>
              <w:t>va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86C42">
              <w:rPr>
                <w:rFonts w:ascii="Arial" w:eastAsia="MS Mincho" w:hAnsi="Arial" w:cs="Arial"/>
              </w:rPr>
              <w:t>anexa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586C42">
              <w:rPr>
                <w:rFonts w:ascii="Arial" w:eastAsia="MS Mincho" w:hAnsi="Arial" w:cs="Arial"/>
              </w:rPr>
              <w:t>declaratie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586C42">
              <w:rPr>
                <w:rFonts w:ascii="Arial" w:eastAsia="MS Mincho" w:hAnsi="Arial" w:cs="Arial"/>
              </w:rPr>
              <w:t>proprie</w:t>
            </w:r>
            <w:proofErr w:type="spellEnd"/>
            <w:r w:rsidRPr="00586C4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86C42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86C42" w:rsidRPr="00586C42" w:rsidRDefault="00586C42" w:rsidP="00586C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586C42" w:rsidRPr="00586C42" w:rsidRDefault="00586C42" w:rsidP="00586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586C42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586C42" w:rsidSect="000E390F">
      <w:pgSz w:w="12240" w:h="15840"/>
      <w:pgMar w:top="900" w:right="720" w:bottom="12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E6125" w:rsidRDefault="006E6125" w:rsidP="00F17007">
      <w:r>
        <w:separator/>
      </w:r>
    </w:p>
  </w:endnote>
  <w:endnote w:type="continuationSeparator" w:id="0">
    <w:p w:rsidR="006E6125" w:rsidRDefault="006E6125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E6125" w:rsidRDefault="006E6125" w:rsidP="00F17007">
      <w:r>
        <w:separator/>
      </w:r>
    </w:p>
  </w:footnote>
  <w:footnote w:type="continuationSeparator" w:id="0">
    <w:p w:rsidR="006E6125" w:rsidRDefault="006E6125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8657E3"/>
    <w:multiLevelType w:val="hybridMultilevel"/>
    <w:tmpl w:val="BC3275C2"/>
    <w:lvl w:ilvl="0" w:tplc="8E0E32D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43599"/>
    <w:multiLevelType w:val="hybridMultilevel"/>
    <w:tmpl w:val="03DC53CC"/>
    <w:lvl w:ilvl="0" w:tplc="9D4008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6D0214F"/>
    <w:multiLevelType w:val="hybridMultilevel"/>
    <w:tmpl w:val="C82E3D2E"/>
    <w:lvl w:ilvl="0" w:tplc="9DA40D4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3669"/>
    <w:multiLevelType w:val="hybridMultilevel"/>
    <w:tmpl w:val="FA7E7536"/>
    <w:lvl w:ilvl="0" w:tplc="7A3235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2" w15:restartNumberingAfterBreak="0">
    <w:nsid w:val="394D0202"/>
    <w:multiLevelType w:val="hybridMultilevel"/>
    <w:tmpl w:val="7444F7EE"/>
    <w:lvl w:ilvl="0" w:tplc="1C5EAE76">
      <w:start w:val="1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5" w15:restartNumberingAfterBreak="0">
    <w:nsid w:val="40B34BA8"/>
    <w:multiLevelType w:val="hybridMultilevel"/>
    <w:tmpl w:val="8D6AB234"/>
    <w:lvl w:ilvl="0" w:tplc="40FA0476">
      <w:start w:val="1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7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573A15E3"/>
    <w:multiLevelType w:val="hybridMultilevel"/>
    <w:tmpl w:val="440AC44C"/>
    <w:lvl w:ilvl="0" w:tplc="D812B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135332">
    <w:abstractNumId w:val="36"/>
  </w:num>
  <w:num w:numId="2" w16cid:durableId="331883963">
    <w:abstractNumId w:val="0"/>
  </w:num>
  <w:num w:numId="3" w16cid:durableId="1065646310">
    <w:abstractNumId w:val="1"/>
  </w:num>
  <w:num w:numId="4" w16cid:durableId="1436559462">
    <w:abstractNumId w:val="13"/>
  </w:num>
  <w:num w:numId="5" w16cid:durableId="127746149">
    <w:abstractNumId w:val="4"/>
  </w:num>
  <w:num w:numId="6" w16cid:durableId="7086510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6138177">
    <w:abstractNumId w:val="24"/>
  </w:num>
  <w:num w:numId="8" w16cid:durableId="872183616">
    <w:abstractNumId w:val="16"/>
  </w:num>
  <w:num w:numId="9" w16cid:durableId="450250428">
    <w:abstractNumId w:val="27"/>
  </w:num>
  <w:num w:numId="10" w16cid:durableId="1386294180">
    <w:abstractNumId w:val="6"/>
  </w:num>
  <w:num w:numId="11" w16cid:durableId="160013905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8704555">
    <w:abstractNumId w:val="8"/>
  </w:num>
  <w:num w:numId="13" w16cid:durableId="322589580">
    <w:abstractNumId w:val="15"/>
  </w:num>
  <w:num w:numId="14" w16cid:durableId="1996883092">
    <w:abstractNumId w:val="35"/>
  </w:num>
  <w:num w:numId="15" w16cid:durableId="1165438701">
    <w:abstractNumId w:val="9"/>
  </w:num>
  <w:num w:numId="16" w16cid:durableId="56905978">
    <w:abstractNumId w:val="12"/>
  </w:num>
  <w:num w:numId="17" w16cid:durableId="1516577221">
    <w:abstractNumId w:val="7"/>
  </w:num>
  <w:num w:numId="18" w16cid:durableId="953707524">
    <w:abstractNumId w:val="17"/>
  </w:num>
  <w:num w:numId="19" w16cid:durableId="694616758">
    <w:abstractNumId w:val="37"/>
  </w:num>
  <w:num w:numId="20" w16cid:durableId="1034697904">
    <w:abstractNumId w:val="21"/>
  </w:num>
  <w:num w:numId="21" w16cid:durableId="1683125608">
    <w:abstractNumId w:val="26"/>
  </w:num>
  <w:num w:numId="22" w16cid:durableId="2051614526">
    <w:abstractNumId w:val="23"/>
  </w:num>
  <w:num w:numId="23" w16cid:durableId="784809841">
    <w:abstractNumId w:val="18"/>
  </w:num>
  <w:num w:numId="24" w16cid:durableId="457064740">
    <w:abstractNumId w:val="20"/>
  </w:num>
  <w:num w:numId="25" w16cid:durableId="868876788">
    <w:abstractNumId w:val="31"/>
  </w:num>
  <w:num w:numId="26" w16cid:durableId="577522811">
    <w:abstractNumId w:val="5"/>
  </w:num>
  <w:num w:numId="27" w16cid:durableId="1388069797">
    <w:abstractNumId w:val="2"/>
  </w:num>
  <w:num w:numId="28" w16cid:durableId="1226380380">
    <w:abstractNumId w:val="3"/>
  </w:num>
  <w:num w:numId="29" w16cid:durableId="969867815">
    <w:abstractNumId w:val="30"/>
  </w:num>
  <w:num w:numId="30" w16cid:durableId="1402407926">
    <w:abstractNumId w:val="32"/>
  </w:num>
  <w:num w:numId="31" w16cid:durableId="138353078">
    <w:abstractNumId w:val="33"/>
  </w:num>
  <w:num w:numId="32" w16cid:durableId="366300013">
    <w:abstractNumId w:val="34"/>
  </w:num>
  <w:num w:numId="33" w16cid:durableId="1652248575">
    <w:abstractNumId w:val="29"/>
  </w:num>
  <w:num w:numId="34" w16cid:durableId="879437835">
    <w:abstractNumId w:val="19"/>
  </w:num>
  <w:num w:numId="35" w16cid:durableId="1856727101">
    <w:abstractNumId w:val="11"/>
  </w:num>
  <w:num w:numId="36" w16cid:durableId="1134174085">
    <w:abstractNumId w:val="14"/>
  </w:num>
  <w:num w:numId="37" w16cid:durableId="1652446149">
    <w:abstractNumId w:val="10"/>
  </w:num>
  <w:num w:numId="38" w16cid:durableId="73012825">
    <w:abstractNumId w:val="25"/>
  </w:num>
  <w:num w:numId="39" w16cid:durableId="27506696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C7FFA"/>
    <w:rsid w:val="000D0D04"/>
    <w:rsid w:val="000D565A"/>
    <w:rsid w:val="000E08EA"/>
    <w:rsid w:val="000E390F"/>
    <w:rsid w:val="000E79D8"/>
    <w:rsid w:val="000F422A"/>
    <w:rsid w:val="000F5C8D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351E7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C60EB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2B83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1C11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577BB"/>
    <w:rsid w:val="00571210"/>
    <w:rsid w:val="00577FF6"/>
    <w:rsid w:val="005821F5"/>
    <w:rsid w:val="00586534"/>
    <w:rsid w:val="00586C42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D043D"/>
    <w:rsid w:val="005D56C9"/>
    <w:rsid w:val="005E0C2D"/>
    <w:rsid w:val="005E2512"/>
    <w:rsid w:val="005E5033"/>
    <w:rsid w:val="005E77EF"/>
    <w:rsid w:val="005F3FF4"/>
    <w:rsid w:val="005F5A9D"/>
    <w:rsid w:val="006037E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658C6"/>
    <w:rsid w:val="00670C80"/>
    <w:rsid w:val="0067452D"/>
    <w:rsid w:val="006869C2"/>
    <w:rsid w:val="006A2212"/>
    <w:rsid w:val="006A6890"/>
    <w:rsid w:val="006B345C"/>
    <w:rsid w:val="006B3DA7"/>
    <w:rsid w:val="006B7DD2"/>
    <w:rsid w:val="006C0817"/>
    <w:rsid w:val="006E5FE5"/>
    <w:rsid w:val="006E6125"/>
    <w:rsid w:val="006F00B0"/>
    <w:rsid w:val="0070112E"/>
    <w:rsid w:val="007052AE"/>
    <w:rsid w:val="00712B81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63716"/>
    <w:rsid w:val="007722C3"/>
    <w:rsid w:val="00775582"/>
    <w:rsid w:val="00780AD1"/>
    <w:rsid w:val="007838C6"/>
    <w:rsid w:val="0078458E"/>
    <w:rsid w:val="00785314"/>
    <w:rsid w:val="0079385C"/>
    <w:rsid w:val="0079655B"/>
    <w:rsid w:val="007A0124"/>
    <w:rsid w:val="007A70D0"/>
    <w:rsid w:val="007B50F5"/>
    <w:rsid w:val="007B6FF0"/>
    <w:rsid w:val="007C3559"/>
    <w:rsid w:val="007C5068"/>
    <w:rsid w:val="007D654D"/>
    <w:rsid w:val="007D7701"/>
    <w:rsid w:val="007D7822"/>
    <w:rsid w:val="007F4D3F"/>
    <w:rsid w:val="00810786"/>
    <w:rsid w:val="00810A7C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D3949"/>
    <w:rsid w:val="008D7D1E"/>
    <w:rsid w:val="008E2A13"/>
    <w:rsid w:val="00915163"/>
    <w:rsid w:val="00917258"/>
    <w:rsid w:val="00922927"/>
    <w:rsid w:val="00924349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3508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35837"/>
    <w:rsid w:val="00A5627D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603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E6F6F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245D"/>
    <w:rsid w:val="00C56511"/>
    <w:rsid w:val="00C56B0C"/>
    <w:rsid w:val="00C6403D"/>
    <w:rsid w:val="00C666C5"/>
    <w:rsid w:val="00C730E4"/>
    <w:rsid w:val="00C75C23"/>
    <w:rsid w:val="00C86A48"/>
    <w:rsid w:val="00CA0804"/>
    <w:rsid w:val="00CA3BFD"/>
    <w:rsid w:val="00CA3CC1"/>
    <w:rsid w:val="00CA7E7C"/>
    <w:rsid w:val="00CD7302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B4320"/>
    <w:rsid w:val="00DE0F24"/>
    <w:rsid w:val="00DE273E"/>
    <w:rsid w:val="00DE380A"/>
    <w:rsid w:val="00DE5BB6"/>
    <w:rsid w:val="00DE6094"/>
    <w:rsid w:val="00E05B90"/>
    <w:rsid w:val="00E069C4"/>
    <w:rsid w:val="00E120AB"/>
    <w:rsid w:val="00E12E73"/>
    <w:rsid w:val="00E20583"/>
    <w:rsid w:val="00E20F47"/>
    <w:rsid w:val="00E22849"/>
    <w:rsid w:val="00E22C1D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87BAE"/>
    <w:rsid w:val="00E96B54"/>
    <w:rsid w:val="00E979BB"/>
    <w:rsid w:val="00EA125E"/>
    <w:rsid w:val="00EA382A"/>
    <w:rsid w:val="00EA42B0"/>
    <w:rsid w:val="00EA7CC7"/>
    <w:rsid w:val="00EC41C8"/>
    <w:rsid w:val="00ED6D58"/>
    <w:rsid w:val="00EF11BF"/>
    <w:rsid w:val="00EF4931"/>
    <w:rsid w:val="00EF4FFF"/>
    <w:rsid w:val="00EF60F1"/>
    <w:rsid w:val="00F023F3"/>
    <w:rsid w:val="00F038AE"/>
    <w:rsid w:val="00F15EAC"/>
    <w:rsid w:val="00F17007"/>
    <w:rsid w:val="00F22F39"/>
    <w:rsid w:val="00F25682"/>
    <w:rsid w:val="00F273BE"/>
    <w:rsid w:val="00F31167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3A09D405-3CD0-4475-855C-753C87A4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2025-12-10T13:53:00Z</dcterms:created>
  <dcterms:modified xsi:type="dcterms:W3CDTF">2025-12-10T13:53:00Z</dcterms:modified>
</cp:coreProperties>
</file>